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75" w:rsidRDefault="00282BE3" w:rsidP="00A77775">
      <w:pPr>
        <w:jc w:val="center"/>
        <w:rPr>
          <w:rFonts w:ascii="Courier New" w:eastAsia="Times New Roman" w:hAnsi="Courier New"/>
          <w:noProof/>
          <w:spacing w:val="20"/>
          <w:kern w:val="2"/>
          <w:lang w:eastAsia="ru-RU"/>
        </w:rPr>
      </w:pPr>
      <w:r w:rsidRPr="00282B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80.05pt;margin-top:4pt;width:65.75pt;height:41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" stroked="f">
            <v:fill opacity="0"/>
            <v:textbox inset="0,0,0,0">
              <w:txbxContent>
                <w:p w:rsidR="00A77775" w:rsidRDefault="00A77775" w:rsidP="00A77775">
                  <w:pPr>
                    <w:rPr>
                      <w:rFonts w:cs="Tahoma"/>
                    </w:rPr>
                  </w:pPr>
                </w:p>
              </w:txbxContent>
            </v:textbox>
          </v:shape>
        </w:pict>
      </w:r>
      <w:r w:rsidR="00A77775"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A77775" w:rsidRDefault="00D87F98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БОЛЬШЕОЗЕРСКОГО</w:t>
      </w:r>
      <w:r w:rsidR="00A77775"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  МУНИЦИПАЛЬНОГО ОБРАЗОВАНИЯ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A77775" w:rsidRDefault="00A77775" w:rsidP="00A77775">
      <w:pPr>
        <w:overflowPunct w:val="0"/>
        <w:autoSpaceDE w:val="0"/>
        <w:spacing w:before="240" w:line="100" w:lineRule="atLeast"/>
        <w:jc w:val="center"/>
        <w:textAlignment w:val="baseline"/>
        <w:rPr>
          <w:rFonts w:eastAsia="Times New Roman"/>
          <w:b/>
          <w:spacing w:val="110"/>
          <w:kern w:val="2"/>
          <w:sz w:val="30"/>
          <w:szCs w:val="20"/>
          <w:lang w:eastAsia="ar-SA"/>
        </w:rPr>
      </w:pPr>
      <w:r>
        <w:rPr>
          <w:rFonts w:eastAsia="Times New Roman"/>
          <w:b/>
          <w:spacing w:val="110"/>
          <w:kern w:val="2"/>
          <w:sz w:val="30"/>
          <w:szCs w:val="20"/>
          <w:lang w:eastAsia="ar-SA"/>
        </w:rPr>
        <w:t>ПОСТАНОВЛЕНИЕ</w:t>
      </w:r>
    </w:p>
    <w:p w:rsidR="00A77775" w:rsidRPr="00FA2B5E" w:rsidRDefault="00282BE3" w:rsidP="00A77775">
      <w:pPr>
        <w:overflowPunct w:val="0"/>
        <w:autoSpaceDE w:val="0"/>
        <w:spacing w:line="252" w:lineRule="auto"/>
        <w:jc w:val="center"/>
        <w:textAlignment w:val="baseline"/>
        <w:rPr>
          <w:rFonts w:ascii="Arial" w:eastAsia="Lucida Sans Unicode" w:hAnsi="Arial" w:cs="Tahoma"/>
          <w:kern w:val="2"/>
          <w:sz w:val="26"/>
          <w:szCs w:val="26"/>
          <w:lang w:eastAsia="ar-SA"/>
        </w:rPr>
      </w:pPr>
      <w:r w:rsidRPr="00282BE3">
        <w:rPr>
          <w:rFonts w:ascii="Calibri" w:eastAsia="Calibri" w:hAnsi="Calibri"/>
          <w:noProof/>
          <w:kern w:val="0"/>
          <w:sz w:val="26"/>
          <w:szCs w:val="26"/>
          <w:lang w:eastAsia="ru-RU"/>
        </w:rPr>
        <w:pict>
          <v:shape id="Поле 2" o:spid="_x0000_s1027" type="#_x0000_t202" style="position:absolute;left:0;text-align:left;margin-left:65.25pt;margin-top:239.75pt;width:221.65pt;height:33.2pt;z-index:25166028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" stroked="f">
            <v:fill opacity="0"/>
            <v:textbox inset="0,0,0,0">
              <w:txbxContent>
                <w:p w:rsidR="00A77775" w:rsidRPr="00872677" w:rsidRDefault="00A77775" w:rsidP="00A77775">
                  <w:pPr>
                    <w:tabs>
                      <w:tab w:val="left" w:pos="1985"/>
                    </w:tabs>
                    <w:rPr>
                      <w:color w:val="FF0000"/>
                      <w:sz w:val="28"/>
                      <w:szCs w:val="28"/>
                      <w:u w:val="single"/>
                    </w:rPr>
                  </w:pPr>
                  <w:r w:rsidRPr="00315FD8">
                    <w:rPr>
                      <w:sz w:val="28"/>
                      <w:szCs w:val="28"/>
                    </w:rPr>
                    <w:t xml:space="preserve">от  </w:t>
                  </w:r>
                  <w:r w:rsidR="00D87F98">
                    <w:rPr>
                      <w:sz w:val="28"/>
                      <w:szCs w:val="28"/>
                      <w:u w:val="single"/>
                    </w:rPr>
                    <w:t>27</w:t>
                  </w:r>
                  <w:r w:rsidRPr="009645BA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05</w:t>
                  </w:r>
                  <w:r w:rsidRPr="009645BA">
                    <w:rPr>
                      <w:sz w:val="28"/>
                      <w:szCs w:val="28"/>
                      <w:u w:val="single"/>
                    </w:rPr>
                    <w:t>.202</w:t>
                  </w:r>
                  <w:r>
                    <w:rPr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23508">
                    <w:rPr>
                      <w:sz w:val="28"/>
                      <w:szCs w:val="28"/>
                    </w:rPr>
                    <w:t xml:space="preserve">№   </w:t>
                  </w:r>
                  <w:r w:rsidR="00D87F98">
                    <w:rPr>
                      <w:sz w:val="28"/>
                      <w:szCs w:val="28"/>
                      <w:u w:val="single"/>
                    </w:rPr>
                    <w:t>3</w:t>
                  </w: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</w:p>
                <w:p w:rsidR="00A77775" w:rsidRPr="00A77775" w:rsidRDefault="00A77775" w:rsidP="00A77775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A77775">
                    <w:rPr>
                      <w:sz w:val="22"/>
                      <w:szCs w:val="22"/>
                    </w:rPr>
                    <w:t>с</w:t>
                  </w:r>
                  <w:proofErr w:type="gramStart"/>
                  <w:r w:rsidRPr="00A77775">
                    <w:rPr>
                      <w:sz w:val="22"/>
                      <w:szCs w:val="22"/>
                    </w:rPr>
                    <w:t>.</w:t>
                  </w:r>
                  <w:r w:rsidR="00D87F98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="00D87F98">
                    <w:rPr>
                      <w:sz w:val="22"/>
                      <w:szCs w:val="22"/>
                    </w:rPr>
                    <w:t>-Озерки</w:t>
                  </w:r>
                  <w:proofErr w:type="spellEnd"/>
                </w:p>
                <w:p w:rsidR="00A77775" w:rsidRDefault="00A77775" w:rsidP="00A77775">
                  <w:pPr>
                    <w:ind w:left="142" w:hanging="142"/>
                    <w:rPr>
                      <w:b/>
                      <w:sz w:val="28"/>
                      <w:szCs w:val="28"/>
                    </w:rPr>
                  </w:pPr>
                </w:p>
                <w:p w:rsidR="00A77775" w:rsidRPr="005D03B4" w:rsidRDefault="00A77775" w:rsidP="00A77775">
                  <w:pPr>
                    <w:rPr>
                      <w:szCs w:val="20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A77775" w:rsidRPr="00FA2B5E" w:rsidRDefault="00A77775" w:rsidP="00A77775">
      <w:pPr>
        <w:ind w:left="-142" w:firstLine="142"/>
        <w:rPr>
          <w:b/>
          <w:bCs/>
          <w:sz w:val="26"/>
          <w:szCs w:val="26"/>
        </w:rPr>
      </w:pPr>
    </w:p>
    <w:p w:rsidR="00A77775" w:rsidRPr="00FA2B5E" w:rsidRDefault="00A77775" w:rsidP="00A77775">
      <w:pPr>
        <w:pStyle w:val="Standard"/>
        <w:rPr>
          <w:b/>
          <w:bCs/>
          <w:sz w:val="26"/>
          <w:szCs w:val="26"/>
          <w:lang w:val="ru-RU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Pr="00FA2B5E" w:rsidRDefault="00A77775" w:rsidP="00A77775">
      <w:pPr>
        <w:autoSpaceDE w:val="0"/>
        <w:rPr>
          <w:b/>
          <w:bCs/>
          <w:sz w:val="26"/>
          <w:szCs w:val="26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Default="00A77775" w:rsidP="00A77775">
      <w:pPr>
        <w:shd w:val="clear" w:color="auto" w:fill="FFFFFF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Об утверждении порядка предоставления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помещений для проведения встреч депутатов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с избирателями и определения специально 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отведенных мест, перечня помещений  для </w:t>
      </w:r>
    </w:p>
    <w:p w:rsidR="00A77775" w:rsidRDefault="00A77775" w:rsidP="00A77775">
      <w:pPr>
        <w:shd w:val="clear" w:color="auto" w:fill="FFFFFF"/>
        <w:tabs>
          <w:tab w:val="left" w:pos="0"/>
        </w:tabs>
        <w:ind w:left="-142" w:firstLine="142"/>
        <w:rPr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проведения встреч депутатов с избирателями</w:t>
      </w:r>
    </w:p>
    <w:p w:rsidR="00A77775" w:rsidRPr="00441290" w:rsidRDefault="00A77775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Cs w:val="28"/>
        </w:rPr>
      </w:pPr>
    </w:p>
    <w:p w:rsidR="00A77775" w:rsidRPr="0048143A" w:rsidRDefault="00A77775" w:rsidP="00A7777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 статьи 8 Федерального закона от 08.05.1994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129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0">
        <w:rPr>
          <w:rFonts w:ascii="Times New Roman" w:eastAsia="Times New Roman" w:hAnsi="Times New Roman" w:cs="Times New Roman"/>
          <w:sz w:val="28"/>
          <w:szCs w:val="28"/>
        </w:rPr>
        <w:t>3-ФЗ «О статусе члена Совета Федерации и статусе депутата Государственной Думы Федерального Собрания Федерации», пунктом 5 статьи 11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18.06.2017 №107-ФЗ «О внесении изменений в отдельные законодательные акты</w:t>
      </w:r>
      <w:proofErr w:type="gramEnd"/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1290">
        <w:rPr>
          <w:rFonts w:ascii="Times New Roman" w:eastAsia="Times New Roman" w:hAnsi="Times New Roman" w:cs="Times New Roman"/>
          <w:sz w:val="28"/>
          <w:szCs w:val="28"/>
        </w:rPr>
        <w:t>Российской Федерации в части совершенствования законодательства о публичных мероприятиях», </w:t>
      </w:r>
      <w:hyperlink r:id="rId7">
        <w:r w:rsidRPr="004412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19.06.2004 №54-ФЗ «О собраниях, митингах, демонстрациях, шествиях и пикетированиях»</w:t>
        </w:r>
      </w:hyperlink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, ч.5.3 ст.40 </w:t>
      </w:r>
      <w:hyperlink r:id="rId8">
        <w:r w:rsidRPr="004412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4412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eastAsia="Times New Roman" w:cs="Arial"/>
          <w:sz w:val="28"/>
          <w:szCs w:val="28"/>
        </w:rPr>
        <w:t xml:space="preserve"> 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87F98">
        <w:rPr>
          <w:rFonts w:ascii="Times New Roman" w:hAnsi="Times New Roman" w:cs="Times New Roman"/>
          <w:color w:val="auto"/>
          <w:sz w:val="28"/>
          <w:szCs w:val="28"/>
        </w:rPr>
        <w:t>Большеозерского</w:t>
      </w:r>
      <w:proofErr w:type="spellEnd"/>
      <w:r w:rsidR="00D8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48143A">
        <w:rPr>
          <w:rFonts w:ascii="Times New Roman" w:hAnsi="Times New Roman" w:cs="Times New Roman"/>
          <w:color w:val="auto"/>
          <w:sz w:val="28"/>
          <w:szCs w:val="28"/>
        </w:rPr>
        <w:t>Балтайского</w:t>
      </w:r>
      <w:proofErr w:type="spellEnd"/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области,</w:t>
      </w:r>
      <w:r w:rsidRPr="0048143A">
        <w:rPr>
          <w:rFonts w:eastAsia="Times New Roman"/>
          <w:sz w:val="28"/>
          <w:szCs w:val="28"/>
        </w:rPr>
        <w:t xml:space="preserve"> 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A77775" w:rsidRDefault="00A77775" w:rsidP="00A77775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 w:rsidRPr="0048143A">
        <w:rPr>
          <w:szCs w:val="28"/>
        </w:rPr>
        <w:tab/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A77775" w:rsidRDefault="00A77775" w:rsidP="00A77775">
      <w:pPr>
        <w:shd w:val="clear" w:color="auto" w:fill="FFFFFF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2. Утвердить перечень помещений для проведения встреч депутатов с избирателями (приложение №2).</w:t>
      </w:r>
    </w:p>
    <w:p w:rsidR="00A77775" w:rsidRPr="00441290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3. Настоящее постановление вступает в силу со дня обнародования.</w:t>
      </w:r>
    </w:p>
    <w:p w:rsidR="00A77775" w:rsidRPr="0048143A" w:rsidRDefault="00A77775" w:rsidP="00A77775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  <w:t>4</w:t>
      </w:r>
      <w:r w:rsidRPr="0048143A">
        <w:rPr>
          <w:szCs w:val="28"/>
        </w:rPr>
        <w:t>.</w:t>
      </w:r>
      <w:proofErr w:type="gramStart"/>
      <w:r w:rsidRPr="0048143A">
        <w:rPr>
          <w:szCs w:val="28"/>
        </w:rPr>
        <w:t>Контроль за</w:t>
      </w:r>
      <w:proofErr w:type="gramEnd"/>
      <w:r w:rsidRPr="0048143A">
        <w:rPr>
          <w:szCs w:val="28"/>
        </w:rPr>
        <w:t xml:space="preserve"> исполнением настоящего постановления оставляю за собой.</w:t>
      </w:r>
    </w:p>
    <w:p w:rsidR="00591BFF" w:rsidRDefault="00591BFF"/>
    <w:p w:rsidR="00A77775" w:rsidRP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Глава </w:t>
      </w:r>
      <w:proofErr w:type="spellStart"/>
      <w:r w:rsidR="00D87F98">
        <w:rPr>
          <w:b/>
          <w:sz w:val="28"/>
          <w:szCs w:val="28"/>
        </w:rPr>
        <w:t>Большеозерского</w:t>
      </w:r>
      <w:proofErr w:type="spellEnd"/>
    </w:p>
    <w:p w:rsidR="00A77775" w:rsidRP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D87F98">
        <w:rPr>
          <w:b/>
          <w:sz w:val="28"/>
          <w:szCs w:val="28"/>
        </w:rPr>
        <w:t xml:space="preserve">С.А. </w:t>
      </w:r>
      <w:proofErr w:type="spellStart"/>
      <w:r w:rsidR="00D87F98">
        <w:rPr>
          <w:b/>
          <w:sz w:val="28"/>
          <w:szCs w:val="28"/>
        </w:rPr>
        <w:t>Сибирев</w:t>
      </w:r>
      <w:proofErr w:type="spellEnd"/>
    </w:p>
    <w:p w:rsidR="00A77775" w:rsidRPr="004D7CFA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lastRenderedPageBreak/>
        <w:t xml:space="preserve">Приложение №1 к постановлению администрации </w:t>
      </w:r>
      <w:proofErr w:type="spellStart"/>
      <w:r w:rsidR="00D87F98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A77775" w:rsidRPr="004D7CFA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от  </w:t>
      </w:r>
      <w:r w:rsidR="00D87F98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27</w:t>
      </w:r>
      <w:r w:rsid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.05</w:t>
      </w: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.2025   № </w:t>
      </w:r>
      <w:r w:rsidR="00D87F98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3</w:t>
      </w:r>
      <w:r w:rsid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</w:t>
      </w:r>
    </w:p>
    <w:p w:rsidR="00A77775" w:rsidRPr="004D7CFA" w:rsidRDefault="00A77775" w:rsidP="00A77775">
      <w:pPr>
        <w:shd w:val="clear" w:color="auto" w:fill="FFFFFF"/>
        <w:jc w:val="both"/>
        <w:outlineLvl w:val="1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Порядок предоставления помещений </w:t>
      </w: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для проведения встреч депутатов с избирателями</w:t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I. Общие положения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1. Настоящий Порядок определяет правила предоставления помещений, находящихся в муниципальной собственности </w:t>
      </w:r>
      <w:proofErr w:type="spellStart"/>
      <w:r w:rsidR="00D87F98">
        <w:rPr>
          <w:sz w:val="28"/>
          <w:szCs w:val="28"/>
        </w:rPr>
        <w:t>Большеозерского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образования депутатам Государственной Думы Федерального Собрания Российской Федерации, Саратовской областной думы, Муниципального Собрания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Балтайского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района Саратовской области (далее – депутаты) для проведения встреч с избирателями в целях их информирования о своей деятельности.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2. Помещения для проведения встреч с избирателями предоставляются депутатам на безвозмездной основе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 ( приложение №2), утвержденном  данным постановлением 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eastAsia="Times New Roman" w:cs="Arial"/>
          <w:sz w:val="28"/>
          <w:szCs w:val="28"/>
          <w:lang w:eastAsia="ru-RU"/>
        </w:rPr>
        <w:t xml:space="preserve"> основании акта приема-передачи помещения.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4. Депутат обращается в Администрацию </w:t>
      </w:r>
      <w:proofErr w:type="spellStart"/>
      <w:r w:rsidR="00D87F98">
        <w:rPr>
          <w:sz w:val="28"/>
          <w:szCs w:val="28"/>
        </w:rPr>
        <w:t>Большеозерского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образования, муниципальное учреждение, муниципальное предприятие за которыми запрашиваемое помещение закреплено на праве оперативного управления или хозяйственного ведения (далее – Организация), с заявлением по форме согласно приложению к настоящему Порядку.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5. 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финансирование его вручения адресату) не ранее 10 и не позднее 5 дней до дня проведения встречи с избирателями. К заявлению прилагается копия документа, удостоверяющего статус депутата.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6.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7. Организация в течение 5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8. Организация не позднее дня, следующего за днем принятия решения о предоставлении либо об отказе в предоставлении помещения, направляет депутату уведомление о принятом решении.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9. Депутату отказывается в предоставлении помещения для проведения встречи с избирателями в случаях, если: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1) в помещении запланировано проведение мероприятия по основной деятельности Организации;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2) помещение предоставлено для встречи с избирателями другому депутату </w:t>
      </w:r>
      <w:r>
        <w:rPr>
          <w:rFonts w:eastAsia="Times New Roman" w:cs="Arial"/>
          <w:sz w:val="28"/>
          <w:szCs w:val="28"/>
          <w:lang w:eastAsia="ru-RU"/>
        </w:rPr>
        <w:lastRenderedPageBreak/>
        <w:t>на ту же дату и время;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3) заявление не подписано или подписано лицом, не наделенным соответствующими полномочиями;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4) к заявлению не приложена копия документа, удостоверяющего статус депутата.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10. Повторное обращение депутата с заявлением, о предоставлении помещения для проведения встречи с избирателями допускается после устранения причин отказа.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11.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избирателями, используя любые (доступные) средства связи и предлагает подтвердить новую дату аналогичным предусмотренным Порядком способом. Ответ инициатору дается заказным письмом с уведомлением о вручении или с использованием иных средств доставки, обеспечивающих фиксирование его вручения адресату.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12. В случае несоблюдения депутатом установленного в пункте 5 настоящего Порядка срока подачи заявления, запрашиваемое помещение предоставляется депутату при условии, что это не повлечет нарушения работы Организации.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13. В случае направления несколькими депутатами заявлений на предоставление одного и того же помещения в одно и то же время приоритет в предоставлении помещения определяется исходя из даты и времени регистрации заявления.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14. В случае принятия решения о предоставлении помещения Организация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руководителем Организации и депутатом.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15. Руководитель Организации либо уполномоченное им лицо обязаны обеспечить: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1) фактическое предоставление помещения депутату для проведения встречи с избирателями;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2) соответствие предоставляемого помещения требованиям безопасности, в том числе санитарно-эпидемиологической, пожарной и антитеррористической защищенности.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16.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Pr="001A4764" w:rsidRDefault="00A77775" w:rsidP="00A77775">
      <w:pPr>
        <w:shd w:val="clear" w:color="auto" w:fill="FFFFFF"/>
        <w:jc w:val="right"/>
        <w:outlineLvl w:val="1"/>
        <w:rPr>
          <w:sz w:val="28"/>
          <w:szCs w:val="28"/>
        </w:rPr>
      </w:pPr>
      <w:r w:rsidRPr="001A4764">
        <w:rPr>
          <w:rFonts w:eastAsia="Times New Roman" w:cs="Arial"/>
          <w:bCs/>
          <w:sz w:val="28"/>
          <w:szCs w:val="28"/>
          <w:lang w:eastAsia="ru-RU"/>
        </w:rPr>
        <w:t xml:space="preserve">Приложение </w:t>
      </w:r>
      <w:r w:rsidRPr="001A4764">
        <w:rPr>
          <w:rFonts w:eastAsia="Times New Roman" w:cs="Arial"/>
          <w:bCs/>
          <w:sz w:val="28"/>
          <w:szCs w:val="28"/>
          <w:lang w:eastAsia="ru-RU"/>
        </w:rPr>
        <w:br/>
        <w:t>к Порядку предоставления помещений</w:t>
      </w:r>
      <w:r w:rsidRPr="001A4764">
        <w:rPr>
          <w:rFonts w:eastAsia="Times New Roman" w:cs="Arial"/>
          <w:bCs/>
          <w:sz w:val="28"/>
          <w:szCs w:val="28"/>
          <w:lang w:eastAsia="ru-RU"/>
        </w:rPr>
        <w:br/>
        <w:t>для проведения встреч депутатов</w:t>
      </w:r>
    </w:p>
    <w:p w:rsidR="00A77775" w:rsidRPr="001A4764" w:rsidRDefault="00A77775" w:rsidP="00A77775">
      <w:pPr>
        <w:shd w:val="clear" w:color="auto" w:fill="FFFFFF"/>
        <w:jc w:val="right"/>
        <w:outlineLvl w:val="1"/>
        <w:rPr>
          <w:sz w:val="28"/>
          <w:szCs w:val="28"/>
        </w:rPr>
      </w:pPr>
      <w:r w:rsidRPr="001A4764">
        <w:rPr>
          <w:rFonts w:eastAsia="Times New Roman" w:cs="Arial"/>
          <w:bCs/>
          <w:sz w:val="28"/>
          <w:szCs w:val="28"/>
          <w:lang w:eastAsia="ru-RU"/>
        </w:rPr>
        <w:t>с избирателями</w:t>
      </w:r>
      <w:r w:rsidRPr="001A4764">
        <w:rPr>
          <w:rFonts w:eastAsia="Times New Roman" w:cs="Arial"/>
          <w:bCs/>
          <w:i/>
          <w:sz w:val="28"/>
          <w:szCs w:val="28"/>
          <w:lang w:eastAsia="ru-RU"/>
        </w:rPr>
        <w:br/>
      </w:r>
    </w:p>
    <w:tbl>
      <w:tblPr>
        <w:tblpPr w:leftFromText="36" w:rightFromText="36" w:bottomFromText="200" w:vertAnchor="text" w:tblpXSpec="right" w:tblpYSpec="center"/>
        <w:tblW w:w="5444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819"/>
        <w:gridCol w:w="199"/>
      </w:tblGrid>
      <w:tr w:rsidR="00A77775" w:rsidRPr="001A4764" w:rsidTr="001A4764">
        <w:trPr>
          <w:gridBefore w:val="1"/>
          <w:gridAfter w:val="1"/>
          <w:wBefore w:w="426" w:type="dxa"/>
          <w:wAfter w:w="199" w:type="dxa"/>
          <w:trHeight w:hRule="exact" w:val="12"/>
          <w:jc w:val="right"/>
        </w:trPr>
        <w:tc>
          <w:tcPr>
            <w:tcW w:w="4819" w:type="dxa"/>
          </w:tcPr>
          <w:p w:rsidR="00A77775" w:rsidRPr="001A4764" w:rsidRDefault="00A77775" w:rsidP="00DE07A5">
            <w:pPr>
              <w:rPr>
                <w:rFonts w:ascii="Bookman Old Style" w:eastAsiaTheme="minorEastAsia" w:hAnsi="Bookman Old Style"/>
                <w:sz w:val="28"/>
                <w:szCs w:val="28"/>
              </w:rPr>
            </w:pPr>
          </w:p>
        </w:tc>
      </w:tr>
      <w:tr w:rsidR="00A77775" w:rsidRPr="001A4764" w:rsidTr="001A4764">
        <w:trPr>
          <w:jc w:val="right"/>
        </w:trPr>
        <w:tc>
          <w:tcPr>
            <w:tcW w:w="5444" w:type="dxa"/>
            <w:gridSpan w:val="3"/>
            <w:tcMar>
              <w:left w:w="149" w:type="dxa"/>
              <w:right w:w="149" w:type="dxa"/>
            </w:tcMar>
          </w:tcPr>
          <w:p w:rsidR="00A77775" w:rsidRPr="001A4764" w:rsidRDefault="00A77775" w:rsidP="00DE07A5">
            <w:pPr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A77775" w:rsidRPr="001A4764" w:rsidTr="001A4764">
        <w:trPr>
          <w:gridBefore w:val="1"/>
          <w:gridAfter w:val="1"/>
          <w:wBefore w:w="426" w:type="dxa"/>
          <w:wAfter w:w="199" w:type="dxa"/>
          <w:jc w:val="right"/>
        </w:trPr>
        <w:tc>
          <w:tcPr>
            <w:tcW w:w="4819" w:type="dxa"/>
            <w:tcMar>
              <w:left w:w="149" w:type="dxa"/>
              <w:right w:w="149" w:type="dxa"/>
            </w:tcMar>
          </w:tcPr>
          <w:p w:rsidR="00A77775" w:rsidRPr="001A4764" w:rsidRDefault="00A77775" w:rsidP="00DE07A5">
            <w:pPr>
              <w:jc w:val="center"/>
            </w:pPr>
            <w:r w:rsidRPr="001A4764">
              <w:rPr>
                <w:rFonts w:eastAsia="Times New Roman"/>
                <w:sz w:val="22"/>
                <w:szCs w:val="22"/>
                <w:lang w:eastAsia="ru-RU"/>
              </w:rPr>
              <w:t>(наименование собственника,</w:t>
            </w:r>
          </w:p>
          <w:p w:rsidR="00A77775" w:rsidRPr="001A4764" w:rsidRDefault="00A77775" w:rsidP="00DE07A5">
            <w:pPr>
              <w:jc w:val="center"/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2"/>
                <w:szCs w:val="22"/>
                <w:lang w:eastAsia="ru-RU"/>
              </w:rPr>
              <w:t>владельца помещения)</w:t>
            </w:r>
          </w:p>
        </w:tc>
      </w:tr>
      <w:tr w:rsidR="00A77775" w:rsidRPr="001A4764" w:rsidTr="001A4764">
        <w:trPr>
          <w:gridBefore w:val="1"/>
          <w:gridAfter w:val="1"/>
          <w:wBefore w:w="426" w:type="dxa"/>
          <w:wAfter w:w="199" w:type="dxa"/>
          <w:jc w:val="right"/>
        </w:trPr>
        <w:tc>
          <w:tcPr>
            <w:tcW w:w="4819" w:type="dxa"/>
            <w:tcMar>
              <w:left w:w="149" w:type="dxa"/>
              <w:right w:w="149" w:type="dxa"/>
            </w:tcMar>
          </w:tcPr>
          <w:p w:rsidR="00A77775" w:rsidRPr="001A4764" w:rsidRDefault="00A77775" w:rsidP="001A4764">
            <w:pPr>
              <w:ind w:left="-433" w:firstLine="433"/>
              <w:jc w:val="right"/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8"/>
                <w:szCs w:val="28"/>
                <w:lang w:eastAsia="ru-RU"/>
              </w:rPr>
              <w:t xml:space="preserve">от ____________________________                     </w:t>
            </w:r>
            <w:r w:rsidRPr="001A4764">
              <w:rPr>
                <w:rFonts w:eastAsia="Times New Roman"/>
                <w:sz w:val="20"/>
                <w:szCs w:val="20"/>
                <w:lang w:eastAsia="ru-RU"/>
              </w:rPr>
              <w:t xml:space="preserve"> (Ф.И.О. депутата)</w:t>
            </w:r>
          </w:p>
        </w:tc>
      </w:tr>
    </w:tbl>
    <w:p w:rsidR="00A77775" w:rsidRDefault="00A77775" w:rsidP="00A77775">
      <w:pPr>
        <w:shd w:val="clear" w:color="auto" w:fill="FFFFFF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br/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ЗАЯВКА </w:t>
      </w: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на предоставление помещения</w:t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Прошу предоставить помещение по адресу:</w:t>
      </w:r>
    </w:p>
    <w:p w:rsidR="00A77775" w:rsidRDefault="00A77775" w:rsidP="00A77775">
      <w:pPr>
        <w:shd w:val="clear" w:color="auto" w:fill="FFFFFF"/>
        <w:ind w:firstLine="480"/>
        <w:jc w:val="center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____________________________________________________________________</w:t>
      </w:r>
      <w:r w:rsidR="001A4764">
        <w:rPr>
          <w:rFonts w:eastAsia="Times New Roman" w:cs="Arial"/>
          <w:sz w:val="28"/>
          <w:szCs w:val="28"/>
          <w:lang w:eastAsia="ru-RU"/>
        </w:rPr>
        <w:t xml:space="preserve"> </w:t>
      </w:r>
      <w:r w:rsidRPr="001A4764">
        <w:rPr>
          <w:rFonts w:eastAsia="Times New Roman" w:cs="Arial"/>
          <w:sz w:val="22"/>
          <w:szCs w:val="22"/>
          <w:lang w:eastAsia="ru-RU"/>
        </w:rPr>
        <w:t>(указать место проведения собрания)</w:t>
      </w:r>
      <w:r w:rsidRPr="001A4764">
        <w:rPr>
          <w:rFonts w:eastAsia="Times New Roman" w:cs="Arial"/>
          <w:sz w:val="22"/>
          <w:szCs w:val="22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для проведения публичного мероприятия в форме встречи с избирателями, которое планируется «___» _________ 20____ года в «__» ч. «__» мин., продолжительностью ____________________________.</w:t>
      </w:r>
    </w:p>
    <w:p w:rsidR="00A77775" w:rsidRPr="001A4764" w:rsidRDefault="00A77775" w:rsidP="00A77775">
      <w:pPr>
        <w:shd w:val="clear" w:color="auto" w:fill="FFFFFF"/>
        <w:ind w:firstLine="480"/>
        <w:rPr>
          <w:sz w:val="20"/>
          <w:szCs w:val="20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</w:t>
      </w:r>
      <w:r w:rsidRPr="001A4764">
        <w:rPr>
          <w:rFonts w:eastAsia="Times New Roman" w:cs="Arial"/>
          <w:sz w:val="20"/>
          <w:szCs w:val="20"/>
          <w:lang w:eastAsia="ru-RU"/>
        </w:rPr>
        <w:t>(указать продолжительность собрания)</w:t>
      </w:r>
      <w:r w:rsidRPr="001A4764">
        <w:rPr>
          <w:rFonts w:eastAsia="Times New Roman" w:cs="Arial"/>
          <w:sz w:val="20"/>
          <w:szCs w:val="20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Примерное число участников: ________________________________________.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Ответственный за проведение мероприятия ___________________________,</w:t>
      </w:r>
    </w:p>
    <w:p w:rsidR="00A77775" w:rsidRPr="001A4764" w:rsidRDefault="00A77775" w:rsidP="00A77775">
      <w:pPr>
        <w:shd w:val="clear" w:color="auto" w:fill="FFFFFF"/>
        <w:ind w:left="5664" w:firstLine="708"/>
        <w:rPr>
          <w:sz w:val="22"/>
          <w:szCs w:val="22"/>
        </w:rPr>
      </w:pPr>
      <w:r w:rsidRPr="001A4764">
        <w:rPr>
          <w:rFonts w:eastAsia="Times New Roman" w:cs="Arial"/>
          <w:sz w:val="22"/>
          <w:szCs w:val="22"/>
          <w:lang w:eastAsia="ru-RU"/>
        </w:rPr>
        <w:t>(указать Ф.И.О., статус)</w:t>
      </w:r>
      <w:r w:rsidRPr="001A4764">
        <w:rPr>
          <w:rFonts w:eastAsia="Times New Roman" w:cs="Arial"/>
          <w:sz w:val="22"/>
          <w:szCs w:val="22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контактный телефон ______________________________________________.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Дата подачи заявки: «_____» __________ 20____ г.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left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Подпись депутата _____________________ Ф.И.О.</w:t>
      </w:r>
    </w:p>
    <w:p w:rsidR="00A77775" w:rsidRPr="001A4764" w:rsidRDefault="00A77775" w:rsidP="00A77775">
      <w:pPr>
        <w:shd w:val="clear" w:color="auto" w:fill="FFFFFF"/>
        <w:ind w:left="3312" w:firstLine="228"/>
        <w:rPr>
          <w:rFonts w:eastAsia="Times New Roman" w:cs="Arial"/>
          <w:sz w:val="22"/>
          <w:szCs w:val="22"/>
          <w:lang w:eastAsia="ru-RU"/>
        </w:rPr>
      </w:pPr>
      <w:r w:rsidRPr="001A4764">
        <w:rPr>
          <w:rFonts w:eastAsia="Times New Roman" w:cs="Arial"/>
          <w:sz w:val="22"/>
          <w:szCs w:val="22"/>
          <w:lang w:eastAsia="ru-RU"/>
        </w:rPr>
        <w:t>(подпись)</w:t>
      </w: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Pr="00A77775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</w:t>
      </w: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</w:t>
      </w: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D87F98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1A4764" w:rsidRPr="004D7CFA" w:rsidRDefault="001A4764" w:rsidP="001A4764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от  </w:t>
      </w:r>
      <w:r w:rsidR="00D87F98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.05</w:t>
      </w: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.2025   № </w:t>
      </w:r>
      <w:r w:rsidR="00D87F98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</w:t>
      </w:r>
    </w:p>
    <w:p w:rsidR="00A77775" w:rsidRDefault="00A77775" w:rsidP="001A4764">
      <w:pPr>
        <w:pStyle w:val="a9"/>
        <w:widowControl w:val="0"/>
        <w:jc w:val="both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pStyle w:val="a9"/>
        <w:widowControl w:val="0"/>
        <w:ind w:left="5670"/>
        <w:jc w:val="center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pStyle w:val="a9"/>
        <w:widowControl w:val="0"/>
        <w:ind w:left="5670"/>
        <w:jc w:val="center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Перечень помещений </w:t>
      </w:r>
    </w:p>
    <w:p w:rsidR="00A77775" w:rsidRDefault="00A77775" w:rsidP="00A77775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для проведения встреч депутатов с избирателями</w:t>
      </w:r>
    </w:p>
    <w:p w:rsidR="00A77775" w:rsidRDefault="00A77775" w:rsidP="00A77775">
      <w:pPr>
        <w:shd w:val="clear" w:color="auto" w:fill="FFFFFF"/>
        <w:jc w:val="center"/>
        <w:outlineLvl w:val="1"/>
        <w:rPr>
          <w:rFonts w:cs="Arial"/>
          <w:b/>
          <w:bCs/>
          <w:sz w:val="28"/>
          <w:szCs w:val="28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5200"/>
        <w:gridCol w:w="3401"/>
      </w:tblGrid>
      <w:tr w:rsidR="00A77775" w:rsidTr="00DE07A5">
        <w:trPr>
          <w:trHeight w:hRule="exact" w:val="12"/>
        </w:trPr>
        <w:tc>
          <w:tcPr>
            <w:tcW w:w="754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00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1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77775" w:rsidTr="00DE07A5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Адрес</w:t>
            </w:r>
          </w:p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местонахождения</w:t>
            </w:r>
          </w:p>
        </w:tc>
      </w:tr>
      <w:tr w:rsidR="00A77775" w:rsidTr="00DE07A5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Pr="00A77775" w:rsidRDefault="008B3242" w:rsidP="00DE07A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:rsidR="00A77775" w:rsidRDefault="00A77775" w:rsidP="00DE07A5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8B3242" w:rsidP="008B324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толыпино</w:t>
            </w:r>
            <w:proofErr w:type="spellEnd"/>
            <w:r w:rsidR="00A77775">
              <w:rPr>
                <w:rFonts w:eastAsia="Times New Roman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Колхозная </w:t>
            </w:r>
            <w:r w:rsidR="00A77775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77775" w:rsidRDefault="00A77775" w:rsidP="00A77775">
      <w:pPr>
        <w:rPr>
          <w:sz w:val="28"/>
          <w:szCs w:val="28"/>
        </w:rPr>
      </w:pPr>
    </w:p>
    <w:p w:rsidR="00A77775" w:rsidRDefault="00A77775" w:rsidP="00A77775">
      <w:pPr>
        <w:pStyle w:val="ad"/>
        <w:jc w:val="both"/>
        <w:rPr>
          <w:szCs w:val="28"/>
        </w:rPr>
      </w:pPr>
    </w:p>
    <w:p w:rsidR="00A77775" w:rsidRDefault="00A77775" w:rsidP="00A77775">
      <w:pPr>
        <w:pStyle w:val="ad"/>
        <w:jc w:val="both"/>
        <w:rPr>
          <w:szCs w:val="28"/>
        </w:rPr>
      </w:pPr>
    </w:p>
    <w:p w:rsidR="00A77775" w:rsidRPr="00A77775" w:rsidRDefault="00A77775" w:rsidP="00A77775">
      <w:pPr>
        <w:pStyle w:val="ae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A77775" w:rsidRPr="00A77775" w:rsidRDefault="00A77775" w:rsidP="00A77775">
      <w:pPr>
        <w:pStyle w:val="ae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Pr="00A77775" w:rsidRDefault="00A77775" w:rsidP="00A77775">
      <w:pPr>
        <w:shd w:val="clear" w:color="auto" w:fill="FFFFFF"/>
        <w:ind w:left="3312" w:firstLine="228"/>
        <w:rPr>
          <w:sz w:val="28"/>
          <w:szCs w:val="28"/>
        </w:rPr>
      </w:pPr>
    </w:p>
    <w:sectPr w:rsidR="00A77775" w:rsidRPr="00A77775" w:rsidSect="00A77775">
      <w:footerReference w:type="even" r:id="rId9"/>
      <w:footerReference w:type="default" r:id="rId10"/>
      <w:footerReference w:type="first" r:id="rId11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84" w:rsidRDefault="00CF5184" w:rsidP="00282BE3">
      <w:r>
        <w:separator/>
      </w:r>
    </w:p>
  </w:endnote>
  <w:endnote w:type="continuationSeparator" w:id="0">
    <w:p w:rsidR="00CF5184" w:rsidRDefault="00CF5184" w:rsidP="0028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F5184">
    <w:pPr>
      <w:pStyle w:val="ab"/>
      <w:rPr>
        <w:sz w:val="9"/>
        <w:szCs w:val="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F5184">
    <w:pPr>
      <w:pStyle w:val="ab"/>
      <w:rPr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F5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84" w:rsidRDefault="00CF5184" w:rsidP="00282BE3">
      <w:r>
        <w:separator/>
      </w:r>
    </w:p>
  </w:footnote>
  <w:footnote w:type="continuationSeparator" w:id="0">
    <w:p w:rsidR="00CF5184" w:rsidRDefault="00CF5184" w:rsidP="00282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E4"/>
    <w:rsid w:val="001A4764"/>
    <w:rsid w:val="00282BE3"/>
    <w:rsid w:val="004D7CFA"/>
    <w:rsid w:val="00591BFF"/>
    <w:rsid w:val="008102E4"/>
    <w:rsid w:val="008B3242"/>
    <w:rsid w:val="00A77775"/>
    <w:rsid w:val="00CF5184"/>
    <w:rsid w:val="00D8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  <w:lang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val="ru-RU"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  <w:lang w:val="ru-RU" w:eastAsia="en-US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005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2025-05-27T06:02:00Z</cp:lastPrinted>
  <dcterms:created xsi:type="dcterms:W3CDTF">2025-05-26T11:12:00Z</dcterms:created>
  <dcterms:modified xsi:type="dcterms:W3CDTF">2025-05-27T06:03:00Z</dcterms:modified>
</cp:coreProperties>
</file>